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B4E3D" w:rsidRDefault="002B4E3D" w:rsidP="002B4E3D">
      <w:pPr>
        <w:spacing w:after="0" w:line="240" w:lineRule="auto"/>
        <w:rPr>
          <w:rFonts w:ascii="Times New Roman" w:hAnsi="Times New Roman"/>
          <w:b/>
          <w:i/>
          <w:color w:val="000000"/>
          <w:sz w:val="24"/>
          <w:szCs w:val="24"/>
          <w:lang w:eastAsia="pt-BR"/>
        </w:rPr>
      </w:pPr>
      <w:r>
        <w:rPr>
          <w:rFonts w:ascii="Times New Roman" w:hAnsi="Times New Roman"/>
          <w:b/>
          <w:i/>
          <w:color w:val="0000FF"/>
          <w:sz w:val="24"/>
          <w:szCs w:val="24"/>
          <w:lang w:eastAsia="pt-BR"/>
        </w:rPr>
        <w:t xml:space="preserve">                                          </w:t>
      </w:r>
      <w:proofErr w:type="spellStart"/>
      <w:r>
        <w:rPr>
          <w:rFonts w:ascii="Times New Roman" w:hAnsi="Times New Roman"/>
          <w:b/>
          <w:i/>
          <w:color w:val="0000FF"/>
          <w:sz w:val="24"/>
          <w:szCs w:val="24"/>
          <w:lang w:eastAsia="pt-BR"/>
        </w:rPr>
        <w:t>Gre</w:t>
      </w:r>
      <w:r>
        <w:rPr>
          <w:rFonts w:ascii="Times New Roman" w:hAnsi="Times New Roman"/>
          <w:b/>
          <w:i/>
          <w:color w:val="FF0000"/>
          <w:sz w:val="24"/>
          <w:szCs w:val="24"/>
          <w:lang w:eastAsia="pt-BR"/>
        </w:rPr>
        <w:t>nal</w:t>
      </w:r>
      <w:proofErr w:type="spellEnd"/>
      <w:r>
        <w:rPr>
          <w:rFonts w:ascii="Times New Roman" w:hAnsi="Times New Roman"/>
          <w:b/>
          <w:i/>
          <w:color w:val="FF0000"/>
          <w:sz w:val="24"/>
          <w:szCs w:val="24"/>
          <w:lang w:eastAsia="pt-BR"/>
        </w:rPr>
        <w:t xml:space="preserve"> </w:t>
      </w:r>
      <w:r>
        <w:rPr>
          <w:rFonts w:ascii="Times New Roman" w:hAnsi="Times New Roman"/>
          <w:b/>
          <w:i/>
          <w:color w:val="000000"/>
          <w:sz w:val="24"/>
          <w:szCs w:val="24"/>
          <w:lang w:eastAsia="pt-BR"/>
        </w:rPr>
        <w:t>- Artefatos de Cimento Ltda.</w:t>
      </w:r>
    </w:p>
    <w:p w:rsidR="002B4E3D" w:rsidRDefault="002B4E3D" w:rsidP="002B4E3D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i/>
          <w:color w:val="000000"/>
          <w:sz w:val="24"/>
          <w:szCs w:val="24"/>
          <w:u w:val="single"/>
          <w:lang w:eastAsia="pt-BR"/>
        </w:rPr>
      </w:pPr>
      <w:r>
        <w:rPr>
          <w:rFonts w:ascii="Times New Roman" w:hAnsi="Times New Roman"/>
          <w:b/>
          <w:i/>
          <w:color w:val="000000"/>
          <w:sz w:val="24"/>
          <w:szCs w:val="24"/>
          <w:u w:val="single"/>
          <w:lang w:eastAsia="pt-BR"/>
        </w:rPr>
        <w:t>42 Anos de Tradição no Mercado</w:t>
      </w:r>
    </w:p>
    <w:p w:rsidR="002B4E3D" w:rsidRDefault="002B4E3D" w:rsidP="002B4E3D">
      <w:pPr>
        <w:keepNext/>
        <w:spacing w:after="0" w:line="240" w:lineRule="auto"/>
        <w:jc w:val="center"/>
        <w:outlineLvl w:val="3"/>
        <w:rPr>
          <w:rFonts w:ascii="Times New Roman" w:hAnsi="Times New Roman"/>
          <w:b/>
          <w:i/>
          <w:color w:val="000000"/>
          <w:sz w:val="24"/>
          <w:szCs w:val="24"/>
          <w:u w:val="single"/>
          <w:lang w:eastAsia="pt-BR"/>
        </w:rPr>
      </w:pPr>
      <w:r>
        <w:rPr>
          <w:rFonts w:ascii="Times New Roman" w:hAnsi="Times New Roman"/>
          <w:i/>
          <w:color w:val="000000"/>
          <w:sz w:val="24"/>
          <w:szCs w:val="24"/>
          <w:lang w:eastAsia="pt-BR"/>
        </w:rPr>
        <w:t>Registro no CREA/RS 95.873</w:t>
      </w:r>
    </w:p>
    <w:p w:rsidR="002B4E3D" w:rsidRDefault="002B4E3D" w:rsidP="002B4E3D">
      <w:pPr>
        <w:spacing w:after="0" w:line="240" w:lineRule="auto"/>
        <w:jc w:val="center"/>
        <w:rPr>
          <w:rFonts w:ascii="Times New Roman" w:hAnsi="Times New Roman"/>
          <w:i/>
          <w:color w:val="333300"/>
          <w:sz w:val="24"/>
          <w:szCs w:val="24"/>
          <w:lang w:eastAsia="pt-BR"/>
        </w:rPr>
      </w:pPr>
      <w:r>
        <w:rPr>
          <w:rFonts w:ascii="Times New Roman" w:hAnsi="Times New Roman"/>
          <w:i/>
          <w:color w:val="000000"/>
          <w:sz w:val="24"/>
          <w:szCs w:val="24"/>
          <w:lang w:eastAsia="pt-BR"/>
        </w:rPr>
        <w:t xml:space="preserve">Eng. Civil Marcelo </w:t>
      </w:r>
      <w:proofErr w:type="spellStart"/>
      <w:r>
        <w:rPr>
          <w:rFonts w:ascii="Times New Roman" w:hAnsi="Times New Roman"/>
          <w:i/>
          <w:color w:val="000000"/>
          <w:sz w:val="24"/>
          <w:szCs w:val="24"/>
          <w:lang w:eastAsia="pt-BR"/>
        </w:rPr>
        <w:t>Jagielski</w:t>
      </w:r>
      <w:proofErr w:type="spellEnd"/>
      <w:r>
        <w:rPr>
          <w:rFonts w:ascii="Times New Roman" w:hAnsi="Times New Roman"/>
          <w:i/>
          <w:color w:val="000000"/>
          <w:sz w:val="24"/>
          <w:szCs w:val="24"/>
          <w:lang w:eastAsia="pt-BR"/>
        </w:rPr>
        <w:t xml:space="preserve"> Lacerda – CREA: RS151604</w:t>
      </w:r>
    </w:p>
    <w:p w:rsidR="002B4E3D" w:rsidRDefault="002B4E3D" w:rsidP="002B4E3D">
      <w:pPr>
        <w:spacing w:after="0" w:line="240" w:lineRule="auto"/>
        <w:jc w:val="center"/>
        <w:rPr>
          <w:rFonts w:ascii="Times New Roman" w:hAnsi="Times New Roman"/>
          <w:i/>
          <w:color w:val="333300"/>
          <w:sz w:val="24"/>
          <w:szCs w:val="24"/>
          <w:lang w:eastAsia="pt-BR"/>
        </w:rPr>
      </w:pPr>
      <w:r>
        <w:rPr>
          <w:rFonts w:ascii="Times New Roman" w:hAnsi="Times New Roman"/>
          <w:i/>
          <w:color w:val="000000"/>
          <w:sz w:val="24"/>
          <w:szCs w:val="24"/>
          <w:lang w:eastAsia="pt-BR"/>
        </w:rPr>
        <w:t xml:space="preserve">Site: </w:t>
      </w:r>
      <w:hyperlink r:id="rId5" w:history="1">
        <w:r>
          <w:rPr>
            <w:rStyle w:val="Hyperlink"/>
            <w:rFonts w:ascii="Times New Roman" w:hAnsi="Times New Roman"/>
            <w:i/>
            <w:sz w:val="24"/>
            <w:szCs w:val="24"/>
            <w:lang w:eastAsia="pt-BR"/>
          </w:rPr>
          <w:t>www.grenalartefatos.com.br</w:t>
        </w:r>
      </w:hyperlink>
      <w:r>
        <w:rPr>
          <w:rFonts w:ascii="Times New Roman" w:hAnsi="Times New Roman"/>
          <w:i/>
          <w:sz w:val="24"/>
          <w:szCs w:val="24"/>
          <w:lang w:eastAsia="pt-BR"/>
        </w:rPr>
        <w:t xml:space="preserve">   </w:t>
      </w:r>
    </w:p>
    <w:p w:rsidR="002B4E3D" w:rsidRDefault="002B4E3D" w:rsidP="002B4E3D">
      <w:pPr>
        <w:spacing w:after="0" w:line="240" w:lineRule="auto"/>
        <w:jc w:val="center"/>
        <w:rPr>
          <w:rStyle w:val="Hyperlink"/>
        </w:rPr>
      </w:pPr>
      <w:r>
        <w:rPr>
          <w:rFonts w:ascii="Times New Roman" w:hAnsi="Times New Roman"/>
          <w:i/>
          <w:color w:val="000000"/>
          <w:sz w:val="24"/>
          <w:szCs w:val="24"/>
          <w:lang w:eastAsia="pt-BR"/>
        </w:rPr>
        <w:t>E-mail</w:t>
      </w:r>
      <w:r>
        <w:rPr>
          <w:rFonts w:ascii="Times New Roman" w:hAnsi="Times New Roman"/>
          <w:i/>
          <w:color w:val="333300"/>
          <w:sz w:val="24"/>
          <w:szCs w:val="24"/>
          <w:lang w:eastAsia="pt-BR"/>
        </w:rPr>
        <w:t xml:space="preserve">: </w:t>
      </w:r>
      <w:hyperlink r:id="rId6" w:history="1">
        <w:r>
          <w:rPr>
            <w:rStyle w:val="Hyperlink"/>
            <w:rFonts w:ascii="Times New Roman" w:hAnsi="Times New Roman"/>
            <w:i/>
            <w:sz w:val="24"/>
            <w:szCs w:val="24"/>
            <w:lang w:eastAsia="pt-BR"/>
          </w:rPr>
          <w:t>vendas@grenalartefatos.com.br</w:t>
        </w:r>
      </w:hyperlink>
    </w:p>
    <w:p w:rsidR="002B4E3D" w:rsidRDefault="002B4E3D" w:rsidP="002B4E3D">
      <w:pPr>
        <w:spacing w:after="0" w:line="240" w:lineRule="auto"/>
        <w:jc w:val="center"/>
      </w:pPr>
    </w:p>
    <w:p w:rsidR="002B4E3D" w:rsidRDefault="002B4E3D" w:rsidP="002B4E3D">
      <w:pPr>
        <w:spacing w:after="0" w:line="240" w:lineRule="auto"/>
        <w:jc w:val="center"/>
      </w:pPr>
    </w:p>
    <w:p w:rsidR="002B4E3D" w:rsidRPr="00C34A1A" w:rsidRDefault="002B4E3D" w:rsidP="002B4E3D">
      <w:pPr>
        <w:spacing w:after="0" w:line="240" w:lineRule="auto"/>
        <w:jc w:val="center"/>
        <w:rPr>
          <w:sz w:val="24"/>
          <w:szCs w:val="24"/>
        </w:rPr>
      </w:pPr>
    </w:p>
    <w:p w:rsidR="002B4E3D" w:rsidRDefault="00924D14" w:rsidP="005559D8">
      <w:pPr>
        <w:tabs>
          <w:tab w:val="left" w:pos="2442"/>
        </w:tabs>
        <w:spacing w:after="0" w:line="240" w:lineRule="auto"/>
        <w:jc w:val="both"/>
        <w:rPr>
          <w:rStyle w:val="Hyperlink"/>
          <w:rFonts w:ascii="Times New Roman" w:hAnsi="Times New Roman"/>
          <w:b/>
          <w:i/>
          <w:color w:val="auto"/>
          <w:sz w:val="24"/>
          <w:szCs w:val="24"/>
          <w:u w:val="none"/>
        </w:rPr>
      </w:pPr>
      <w:r>
        <w:rPr>
          <w:rStyle w:val="Hyperlink"/>
          <w:rFonts w:ascii="Times New Roman" w:hAnsi="Times New Roman"/>
          <w:b/>
          <w:i/>
          <w:color w:val="auto"/>
          <w:sz w:val="24"/>
          <w:szCs w:val="24"/>
          <w:u w:val="none"/>
        </w:rPr>
        <w:t xml:space="preserve">PREFEITURA MUNICIPAL DE CAMPO BOM </w:t>
      </w:r>
    </w:p>
    <w:p w:rsidR="00924D14" w:rsidRPr="00924D14" w:rsidRDefault="00924D14" w:rsidP="005559D8">
      <w:pPr>
        <w:tabs>
          <w:tab w:val="left" w:pos="2442"/>
        </w:tabs>
        <w:spacing w:after="0" w:line="240" w:lineRule="auto"/>
        <w:jc w:val="both"/>
        <w:rPr>
          <w:rStyle w:val="Hyperlink"/>
          <w:rFonts w:ascii="Times New Roman" w:hAnsi="Times New Roman"/>
          <w:bCs/>
          <w:i/>
          <w:iCs/>
          <w:color w:val="auto"/>
          <w:sz w:val="24"/>
          <w:szCs w:val="24"/>
          <w:u w:val="none"/>
        </w:rPr>
      </w:pPr>
      <w:r w:rsidRPr="00924D14">
        <w:rPr>
          <w:rStyle w:val="Hyperlink"/>
          <w:rFonts w:ascii="Times New Roman" w:hAnsi="Times New Roman"/>
          <w:bCs/>
          <w:i/>
          <w:color w:val="auto"/>
          <w:sz w:val="24"/>
          <w:szCs w:val="24"/>
          <w:u w:val="none"/>
        </w:rPr>
        <w:t xml:space="preserve">A/C </w:t>
      </w:r>
      <w:r w:rsidRPr="00924D14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 xml:space="preserve">Bruna </w:t>
      </w:r>
      <w:proofErr w:type="spellStart"/>
      <w:r w:rsidRPr="00924D14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>Reinhardt</w:t>
      </w:r>
      <w:proofErr w:type="spellEnd"/>
      <w:r w:rsidRPr="00924D14">
        <w:rPr>
          <w:rFonts w:ascii="Times New Roman" w:hAnsi="Times New Roman"/>
          <w:bCs/>
          <w:i/>
          <w:iCs/>
          <w:sz w:val="24"/>
          <w:szCs w:val="24"/>
          <w:shd w:val="clear" w:color="auto" w:fill="FFFFFF"/>
        </w:rPr>
        <w:t xml:space="preserve"> da Silva</w:t>
      </w:r>
    </w:p>
    <w:p w:rsidR="005559D8" w:rsidRPr="00C34A1A" w:rsidRDefault="002B4E3D" w:rsidP="002B4E3D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i/>
          <w:color w:val="000000"/>
          <w:sz w:val="24"/>
          <w:szCs w:val="24"/>
          <w:lang w:eastAsia="pt-BR"/>
        </w:rPr>
      </w:pPr>
      <w:r w:rsidRPr="00C34A1A">
        <w:rPr>
          <w:rFonts w:ascii="Times New Roman" w:hAnsi="Times New Roman"/>
          <w:i/>
          <w:color w:val="000000"/>
          <w:sz w:val="24"/>
          <w:szCs w:val="24"/>
          <w:lang w:eastAsia="pt-BR"/>
        </w:rPr>
        <w:t xml:space="preserve">E-mail: </w:t>
      </w:r>
      <w:r w:rsidR="00924D14" w:rsidRPr="00924D14">
        <w:rPr>
          <w:rFonts w:ascii="Times New Roman" w:hAnsi="Times New Roman"/>
          <w:i/>
          <w:color w:val="000000"/>
          <w:sz w:val="24"/>
          <w:szCs w:val="24"/>
          <w:lang w:eastAsia="pt-BR"/>
        </w:rPr>
        <w:t>bruna.silva@campobom.rs.gov.br</w:t>
      </w:r>
    </w:p>
    <w:p w:rsidR="002B4E3D" w:rsidRPr="00C34A1A" w:rsidRDefault="002B4E3D" w:rsidP="002B4E3D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pt-BR"/>
        </w:rPr>
      </w:pPr>
      <w:r w:rsidRPr="00C34A1A">
        <w:rPr>
          <w:rFonts w:ascii="Times New Roman" w:hAnsi="Times New Roman"/>
          <w:i/>
          <w:color w:val="000000"/>
          <w:sz w:val="24"/>
          <w:szCs w:val="24"/>
          <w:lang w:eastAsia="pt-BR"/>
        </w:rPr>
        <w:t xml:space="preserve">Fone: (51) </w:t>
      </w:r>
      <w:r w:rsidR="00924D14">
        <w:rPr>
          <w:rFonts w:ascii="Times New Roman" w:hAnsi="Times New Roman"/>
          <w:i/>
          <w:color w:val="000000"/>
          <w:sz w:val="24"/>
          <w:szCs w:val="24"/>
          <w:lang w:eastAsia="pt-BR"/>
        </w:rPr>
        <w:t>3598-8600 Ramal 8617</w:t>
      </w:r>
      <w:bookmarkStart w:id="0" w:name="_GoBack"/>
      <w:bookmarkEnd w:id="0"/>
    </w:p>
    <w:p w:rsidR="002B4E3D" w:rsidRPr="00C34A1A" w:rsidRDefault="002B4E3D" w:rsidP="002B4E3D">
      <w:pPr>
        <w:tabs>
          <w:tab w:val="left" w:pos="3828"/>
        </w:tabs>
        <w:spacing w:after="0" w:line="240" w:lineRule="auto"/>
        <w:jc w:val="both"/>
        <w:rPr>
          <w:rFonts w:ascii="Times New Roman" w:hAnsi="Times New Roman"/>
          <w:b/>
          <w:i/>
          <w:color w:val="000000"/>
          <w:sz w:val="24"/>
          <w:szCs w:val="24"/>
          <w:lang w:eastAsia="pt-BR"/>
        </w:rPr>
      </w:pPr>
      <w:r w:rsidRPr="00C34A1A">
        <w:rPr>
          <w:rFonts w:ascii="Times New Roman" w:hAnsi="Times New Roman"/>
          <w:b/>
          <w:i/>
          <w:color w:val="000000"/>
          <w:sz w:val="24"/>
          <w:szCs w:val="24"/>
          <w:lang w:eastAsia="pt-BR"/>
        </w:rPr>
        <w:t xml:space="preserve">    </w:t>
      </w:r>
    </w:p>
    <w:p w:rsidR="002B4E3D" w:rsidRDefault="002B4E3D" w:rsidP="002B4E3D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u w:val="single"/>
          <w:lang w:eastAsia="pt-BR"/>
        </w:rPr>
      </w:pPr>
    </w:p>
    <w:p w:rsidR="002B4E3D" w:rsidRDefault="002B4E3D" w:rsidP="002B4E3D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u w:val="single"/>
          <w:lang w:eastAsia="pt-BR"/>
        </w:rPr>
      </w:pPr>
    </w:p>
    <w:p w:rsidR="002B4E3D" w:rsidRDefault="002B4E3D" w:rsidP="002B4E3D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u w:val="single"/>
          <w:lang w:eastAsia="pt-BR"/>
        </w:rPr>
      </w:pPr>
    </w:p>
    <w:p w:rsidR="002B4E3D" w:rsidRDefault="002B4E3D" w:rsidP="002B4E3D">
      <w:pPr>
        <w:spacing w:after="0" w:line="240" w:lineRule="auto"/>
        <w:jc w:val="both"/>
        <w:rPr>
          <w:rFonts w:ascii="Times New Roman" w:hAnsi="Times New Roman"/>
          <w:b/>
          <w:i/>
          <w:color w:val="FF0000"/>
          <w:sz w:val="28"/>
          <w:szCs w:val="28"/>
          <w:u w:val="single"/>
          <w:lang w:eastAsia="pt-BR"/>
        </w:rPr>
      </w:pPr>
      <w:r>
        <w:rPr>
          <w:rFonts w:ascii="Times New Roman" w:hAnsi="Times New Roman"/>
          <w:b/>
          <w:i/>
          <w:color w:val="FF0000"/>
          <w:sz w:val="28"/>
          <w:szCs w:val="28"/>
          <w:lang w:eastAsia="pt-BR"/>
        </w:rPr>
        <w:t xml:space="preserve">                                           </w:t>
      </w:r>
      <w:r>
        <w:rPr>
          <w:rFonts w:ascii="Times New Roman" w:hAnsi="Times New Roman"/>
          <w:b/>
          <w:i/>
          <w:color w:val="FF0000"/>
          <w:sz w:val="28"/>
          <w:szCs w:val="28"/>
          <w:u w:val="single"/>
          <w:lang w:eastAsia="pt-BR"/>
        </w:rPr>
        <w:t>ORÇAMENTO</w:t>
      </w:r>
      <w:r w:rsidR="00C34A1A">
        <w:rPr>
          <w:rFonts w:ascii="Times New Roman" w:hAnsi="Times New Roman"/>
          <w:b/>
          <w:i/>
          <w:color w:val="FF0000"/>
          <w:sz w:val="28"/>
          <w:szCs w:val="28"/>
          <w:u w:val="single"/>
          <w:lang w:eastAsia="pt-BR"/>
        </w:rPr>
        <w:t xml:space="preserve"> 985</w:t>
      </w:r>
    </w:p>
    <w:p w:rsidR="002B4E3D" w:rsidRDefault="002B4E3D" w:rsidP="002B4E3D">
      <w:pPr>
        <w:spacing w:after="0" w:line="240" w:lineRule="auto"/>
        <w:jc w:val="both"/>
        <w:rPr>
          <w:rFonts w:ascii="Times New Roman" w:hAnsi="Times New Roman"/>
          <w:b/>
          <w:i/>
          <w:color w:val="000000"/>
          <w:lang w:eastAsia="pt-BR"/>
        </w:rPr>
      </w:pPr>
      <w:r>
        <w:rPr>
          <w:rFonts w:ascii="Times New Roman" w:hAnsi="Times New Roman"/>
          <w:b/>
          <w:i/>
          <w:color w:val="000000"/>
          <w:lang w:eastAsia="pt-BR"/>
        </w:rPr>
        <w:t xml:space="preserve"> </w:t>
      </w:r>
    </w:p>
    <w:tbl>
      <w:tblPr>
        <w:tblW w:w="9510" w:type="dxa"/>
        <w:tblInd w:w="-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495"/>
        <w:gridCol w:w="1869"/>
        <w:gridCol w:w="606"/>
        <w:gridCol w:w="1695"/>
        <w:gridCol w:w="274"/>
        <w:gridCol w:w="437"/>
        <w:gridCol w:w="1563"/>
        <w:gridCol w:w="1571"/>
      </w:tblGrid>
      <w:tr w:rsidR="002B4E3D" w:rsidRPr="0019270D" w:rsidTr="002B4E3D">
        <w:trPr>
          <w:cantSplit/>
          <w:trHeight w:val="250"/>
        </w:trPr>
        <w:tc>
          <w:tcPr>
            <w:tcW w:w="9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3769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pt-BR"/>
              </w:rPr>
            </w:pP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u w:val="single"/>
                <w:lang w:eastAsia="pt-BR"/>
              </w:rPr>
              <w:t>Recomendado</w:t>
            </w:r>
          </w:p>
        </w:tc>
      </w:tr>
      <w:tr w:rsidR="002B4E3D" w:rsidRPr="0019270D" w:rsidTr="002B4E3D">
        <w:trPr>
          <w:trHeight w:val="427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keepNext/>
              <w:tabs>
                <w:tab w:val="left" w:pos="939"/>
              </w:tabs>
              <w:spacing w:after="0" w:line="240" w:lineRule="auto"/>
              <w:jc w:val="center"/>
              <w:outlineLvl w:val="6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Descrição do Material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Modelo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</w:pPr>
            <w:proofErr w:type="spellStart"/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Qtd</w:t>
            </w:r>
            <w:proofErr w:type="spellEnd"/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.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Valor Unitário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Valor Total</w:t>
            </w:r>
          </w:p>
        </w:tc>
      </w:tr>
      <w:tr w:rsidR="002B4E3D" w:rsidRPr="0019270D" w:rsidTr="002B4E3D">
        <w:trPr>
          <w:trHeight w:val="269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1.Tanque Séptico Ø 2,16 H 2,00m</w:t>
            </w:r>
          </w:p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 útil: Ø 2,00 H 1,</w:t>
            </w:r>
            <w:proofErr w:type="gramStart"/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70  vol.</w:t>
            </w:r>
            <w:proofErr w:type="gramEnd"/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5.34m³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213"/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Modulado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4.380,00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pt-BR"/>
              </w:rPr>
              <w:t>4.380,00</w:t>
            </w:r>
          </w:p>
        </w:tc>
      </w:tr>
      <w:tr w:rsidR="002B4E3D" w:rsidRPr="0019270D" w:rsidTr="002B4E3D">
        <w:trPr>
          <w:trHeight w:val="269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E282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2. Filtro Anaeróbio Ø 2,</w:t>
            </w:r>
            <w:proofErr w:type="gramStart"/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6</w:t>
            </w:r>
            <w:r w:rsidR="002B4E3D"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6  H</w:t>
            </w:r>
            <w:proofErr w:type="gramEnd"/>
            <w:r w:rsidR="002B4E3D"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 1,50m</w:t>
            </w:r>
          </w:p>
          <w:p w:rsidR="002B4E3D" w:rsidRPr="0019270D" w:rsidRDefault="002E282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útil: Ø 2,50 H 1,20 vol.5.89</w:t>
            </w:r>
            <w:r w:rsidR="002B4E3D"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m³  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213"/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Modulado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01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5.490,00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pt-BR"/>
              </w:rPr>
              <w:t>5.490,00</w:t>
            </w:r>
          </w:p>
        </w:tc>
      </w:tr>
      <w:tr w:rsidR="002B4E3D" w:rsidRPr="0019270D" w:rsidTr="002B4E3D">
        <w:trPr>
          <w:trHeight w:val="269"/>
        </w:trPr>
        <w:tc>
          <w:tcPr>
            <w:tcW w:w="3970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3.Brita Nº 4</w:t>
            </w:r>
          </w:p>
        </w:tc>
        <w:tc>
          <w:tcPr>
            <w:tcW w:w="169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213"/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Bag</w:t>
            </w:r>
          </w:p>
        </w:tc>
        <w:tc>
          <w:tcPr>
            <w:tcW w:w="711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4E3D" w:rsidRPr="0019270D" w:rsidRDefault="002E2827">
            <w:pPr>
              <w:tabs>
                <w:tab w:val="left" w:pos="6300"/>
              </w:tabs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    03</w:t>
            </w:r>
          </w:p>
        </w:tc>
        <w:tc>
          <w:tcPr>
            <w:tcW w:w="156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210,00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pt-BR"/>
              </w:rPr>
              <w:t>630,00</w:t>
            </w:r>
          </w:p>
        </w:tc>
      </w:tr>
      <w:tr w:rsidR="002B4E3D" w:rsidRPr="0019270D" w:rsidTr="002B4E3D">
        <w:trPr>
          <w:trHeight w:val="269"/>
        </w:trPr>
        <w:tc>
          <w:tcPr>
            <w:tcW w:w="79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ind w:left="168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 xml:space="preserve">                             Total 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b/>
                <w:i/>
                <w:noProof/>
                <w:sz w:val="24"/>
                <w:szCs w:val="24"/>
                <w:lang w:eastAsia="pt-BR"/>
              </w:rPr>
              <w:t>10.500,00</w:t>
            </w:r>
          </w:p>
        </w:tc>
      </w:tr>
      <w:tr w:rsidR="002B4E3D" w:rsidRPr="0019270D" w:rsidTr="002B4E3D">
        <w:trPr>
          <w:trHeight w:val="269"/>
        </w:trPr>
        <w:tc>
          <w:tcPr>
            <w:tcW w:w="79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ind w:left="168"/>
              <w:jc w:val="center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                                Desconto 20%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i/>
                <w:noProof/>
                <w:color w:val="FF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i/>
                <w:noProof/>
                <w:sz w:val="24"/>
                <w:szCs w:val="24"/>
                <w:lang w:eastAsia="pt-BR"/>
              </w:rPr>
              <w:t>2.100,00</w:t>
            </w:r>
          </w:p>
        </w:tc>
      </w:tr>
      <w:tr w:rsidR="002B4E3D" w:rsidRPr="0019270D" w:rsidTr="002B4E3D">
        <w:trPr>
          <w:trHeight w:val="269"/>
        </w:trPr>
        <w:tc>
          <w:tcPr>
            <w:tcW w:w="7939" w:type="dxa"/>
            <w:gridSpan w:val="7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hideMark/>
          </w:tcPr>
          <w:p w:rsidR="002B4E3D" w:rsidRPr="0019270D" w:rsidRDefault="002B4E3D">
            <w:pPr>
              <w:tabs>
                <w:tab w:val="left" w:pos="6300"/>
              </w:tabs>
              <w:spacing w:after="0" w:line="240" w:lineRule="auto"/>
              <w:ind w:left="168"/>
              <w:jc w:val="center"/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lang w:eastAsia="pt-BR"/>
              </w:rPr>
              <w:t xml:space="preserve">                            TOTAL FINAL</w:t>
            </w:r>
          </w:p>
        </w:tc>
        <w:tc>
          <w:tcPr>
            <w:tcW w:w="15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19270D">
            <w:pPr>
              <w:tabs>
                <w:tab w:val="left" w:pos="630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i/>
                <w:noProof/>
                <w:color w:val="FF0000"/>
                <w:sz w:val="24"/>
                <w:szCs w:val="24"/>
                <w:lang w:eastAsia="pt-BR"/>
              </w:rPr>
            </w:pPr>
            <w:r>
              <w:rPr>
                <w:rFonts w:ascii="Times New Roman" w:hAnsi="Times New Roman"/>
                <w:b/>
                <w:i/>
                <w:noProof/>
                <w:color w:val="FF0000"/>
                <w:sz w:val="24"/>
                <w:szCs w:val="24"/>
                <w:lang w:eastAsia="pt-BR"/>
              </w:rPr>
              <w:t>8.400,00</w:t>
            </w:r>
          </w:p>
        </w:tc>
      </w:tr>
      <w:tr w:rsidR="002B4E3D" w:rsidRPr="0019270D" w:rsidTr="002B4E3D">
        <w:trPr>
          <w:trHeight w:val="849"/>
        </w:trPr>
        <w:tc>
          <w:tcPr>
            <w:tcW w:w="95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 w:rsidP="00864AD6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270D">
              <w:rPr>
                <w:rFonts w:ascii="Times New Roman" w:hAnsi="Times New Roman"/>
                <w:b/>
                <w:i/>
                <w:sz w:val="24"/>
                <w:szCs w:val="24"/>
              </w:rPr>
              <w:t>Mão de obra: Serviços de máquina (retro), colocação de canos (PVC) e impermeabilização, ficam por conta do contratante.</w:t>
            </w:r>
          </w:p>
          <w:p w:rsidR="002B4E3D" w:rsidRPr="0019270D" w:rsidRDefault="002B4E3D" w:rsidP="00864AD6">
            <w:pPr>
              <w:pStyle w:val="PargrafodaLista"/>
              <w:numPr>
                <w:ilvl w:val="0"/>
                <w:numId w:val="1"/>
              </w:numPr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19270D">
              <w:rPr>
                <w:rFonts w:ascii="Times New Roman" w:hAnsi="Times New Roman"/>
                <w:b/>
                <w:i/>
                <w:sz w:val="24"/>
                <w:szCs w:val="24"/>
              </w:rPr>
              <w:t>Altura máxima de aterro sobre material Tanque Séptico e Filtro Anaeróbio 60cm.</w:t>
            </w:r>
          </w:p>
        </w:tc>
      </w:tr>
      <w:tr w:rsidR="002B4E3D" w:rsidRPr="0019270D" w:rsidTr="002B4E3D">
        <w:trPr>
          <w:cantSplit/>
          <w:trHeight w:val="248"/>
        </w:trPr>
        <w:tc>
          <w:tcPr>
            <w:tcW w:w="14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Frete: </w:t>
            </w: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Isento</w:t>
            </w:r>
          </w:p>
        </w:tc>
        <w:tc>
          <w:tcPr>
            <w:tcW w:w="444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 w:rsidP="00B64216">
            <w:pPr>
              <w:spacing w:after="0" w:line="240" w:lineRule="auto"/>
              <w:jc w:val="both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Local Da Entrega: </w:t>
            </w:r>
            <w:r w:rsidR="00B64216"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 xml:space="preserve">Campo Bom </w:t>
            </w: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 xml:space="preserve"> 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Prazo de entrega: </w:t>
            </w: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Imediato</w:t>
            </w:r>
          </w:p>
        </w:tc>
      </w:tr>
      <w:tr w:rsidR="002B4E3D" w:rsidRPr="0019270D" w:rsidTr="002B4E3D">
        <w:trPr>
          <w:cantSplit/>
          <w:trHeight w:val="248"/>
        </w:trPr>
        <w:tc>
          <w:tcPr>
            <w:tcW w:w="593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Condições de Pagamento</w:t>
            </w:r>
            <w:r w:rsidRPr="0019270D">
              <w:rPr>
                <w:rFonts w:ascii="Times New Roman" w:hAnsi="Times New Roman"/>
                <w:i/>
                <w:sz w:val="24"/>
                <w:szCs w:val="24"/>
                <w:lang w:eastAsia="pt-BR"/>
              </w:rPr>
              <w:t xml:space="preserve">: </w:t>
            </w:r>
            <w:r w:rsidRPr="0019270D">
              <w:rPr>
                <w:rFonts w:ascii="Times New Roman" w:hAnsi="Times New Roman"/>
                <w:b/>
                <w:i/>
                <w:sz w:val="24"/>
                <w:szCs w:val="24"/>
                <w:lang w:eastAsia="pt-BR"/>
              </w:rPr>
              <w:t>Á combinar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Validade deste orçamento: </w:t>
            </w: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 xml:space="preserve">30 </w:t>
            </w:r>
            <w:proofErr w:type="spellStart"/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dd</w:t>
            </w:r>
            <w:proofErr w:type="spellEnd"/>
          </w:p>
        </w:tc>
      </w:tr>
      <w:tr w:rsidR="002B4E3D" w:rsidRPr="0019270D" w:rsidTr="002B4E3D">
        <w:trPr>
          <w:cantSplit/>
          <w:trHeight w:val="214"/>
        </w:trPr>
        <w:tc>
          <w:tcPr>
            <w:tcW w:w="336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 w:rsidP="00B64216">
            <w:pPr>
              <w:spacing w:after="0" w:line="240" w:lineRule="auto"/>
              <w:rPr>
                <w:rFonts w:ascii="Times New Roman" w:hAnsi="Times New Roman"/>
                <w:b/>
                <w:i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Data de emissão: </w:t>
            </w:r>
            <w:r w:rsid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07/12/2021</w:t>
            </w:r>
          </w:p>
        </w:tc>
        <w:tc>
          <w:tcPr>
            <w:tcW w:w="257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2B4E3D">
            <w:pPr>
              <w:spacing w:after="0" w:line="240" w:lineRule="auto"/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 xml:space="preserve">Vendedor: </w:t>
            </w: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Patrícia</w:t>
            </w:r>
          </w:p>
        </w:tc>
        <w:tc>
          <w:tcPr>
            <w:tcW w:w="357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B4E3D" w:rsidRPr="0019270D" w:rsidRDefault="00B64216">
            <w:pPr>
              <w:spacing w:after="0" w:line="240" w:lineRule="auto"/>
              <w:rPr>
                <w:rFonts w:ascii="Times New Roman" w:hAnsi="Times New Roman"/>
                <w:b/>
                <w:i/>
                <w:color w:val="FF0000"/>
                <w:sz w:val="24"/>
                <w:szCs w:val="24"/>
                <w:u w:val="single"/>
                <w:lang w:eastAsia="pt-BR"/>
              </w:rPr>
            </w:pPr>
            <w:r w:rsidRPr="0019270D">
              <w:rPr>
                <w:rFonts w:ascii="Times New Roman" w:hAnsi="Times New Roman"/>
                <w:i/>
                <w:color w:val="000000"/>
                <w:sz w:val="24"/>
                <w:szCs w:val="24"/>
                <w:lang w:eastAsia="pt-BR"/>
              </w:rPr>
              <w:t>Comprador:</w:t>
            </w:r>
            <w:r w:rsidR="002B4E3D"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 xml:space="preserve"> </w:t>
            </w:r>
            <w:r w:rsidRPr="0019270D">
              <w:rPr>
                <w:rFonts w:ascii="Times New Roman" w:hAnsi="Times New Roman"/>
                <w:b/>
                <w:i/>
                <w:color w:val="000000"/>
                <w:sz w:val="24"/>
                <w:szCs w:val="24"/>
                <w:lang w:eastAsia="pt-BR"/>
              </w:rPr>
              <w:t>Cleber</w:t>
            </w:r>
          </w:p>
        </w:tc>
      </w:tr>
    </w:tbl>
    <w:p w:rsidR="002B4E3D" w:rsidRPr="0019270D" w:rsidRDefault="002B4E3D" w:rsidP="002B4E3D">
      <w:pPr>
        <w:spacing w:after="0" w:line="240" w:lineRule="auto"/>
        <w:jc w:val="center"/>
        <w:rPr>
          <w:rFonts w:ascii="Times New Roman" w:hAnsi="Times New Roman"/>
          <w:i/>
          <w:color w:val="0000FF"/>
          <w:sz w:val="24"/>
          <w:szCs w:val="24"/>
          <w:lang w:eastAsia="pt-BR"/>
        </w:rPr>
      </w:pPr>
    </w:p>
    <w:p w:rsidR="002B4E3D" w:rsidRPr="0019270D" w:rsidRDefault="002B4E3D" w:rsidP="002B4E3D">
      <w:pPr>
        <w:spacing w:after="0" w:line="240" w:lineRule="auto"/>
        <w:jc w:val="center"/>
        <w:rPr>
          <w:rFonts w:ascii="Times New Roman" w:hAnsi="Times New Roman"/>
          <w:i/>
          <w:color w:val="0000FF"/>
          <w:sz w:val="24"/>
          <w:szCs w:val="24"/>
          <w:lang w:eastAsia="pt-BR"/>
        </w:rPr>
      </w:pPr>
      <w:r w:rsidRPr="0019270D">
        <w:rPr>
          <w:rFonts w:ascii="Times New Roman" w:hAnsi="Times New Roman"/>
          <w:i/>
          <w:color w:val="0000FF"/>
          <w:sz w:val="24"/>
          <w:szCs w:val="24"/>
          <w:lang w:eastAsia="pt-BR"/>
        </w:rPr>
        <w:t>“Tudo Posso naquele que me fortalece” Filipenses 4.13</w:t>
      </w:r>
    </w:p>
    <w:p w:rsidR="002B4E3D" w:rsidRPr="0019270D" w:rsidRDefault="002B4E3D" w:rsidP="002B4E3D">
      <w:pPr>
        <w:spacing w:after="0" w:line="240" w:lineRule="auto"/>
        <w:ind w:left="1416"/>
        <w:rPr>
          <w:rFonts w:ascii="Times New Roman" w:hAnsi="Times New Roman"/>
          <w:i/>
          <w:color w:val="000000"/>
          <w:sz w:val="24"/>
          <w:szCs w:val="24"/>
          <w:lang w:eastAsia="pt-BR"/>
        </w:rPr>
      </w:pPr>
      <w:r w:rsidRPr="0019270D">
        <w:rPr>
          <w:rFonts w:ascii="Times New Roman" w:hAnsi="Times New Roman"/>
          <w:i/>
          <w:color w:val="0000FF"/>
          <w:sz w:val="24"/>
          <w:szCs w:val="24"/>
          <w:lang w:eastAsia="pt-BR"/>
        </w:rPr>
        <w:t xml:space="preserve">                </w:t>
      </w:r>
      <w:proofErr w:type="spellStart"/>
      <w:r w:rsidRPr="0019270D">
        <w:rPr>
          <w:rFonts w:ascii="Times New Roman" w:hAnsi="Times New Roman"/>
          <w:i/>
          <w:color w:val="0000FF"/>
          <w:sz w:val="24"/>
          <w:szCs w:val="24"/>
          <w:lang w:eastAsia="pt-BR"/>
        </w:rPr>
        <w:t>Gre</w:t>
      </w:r>
      <w:r w:rsidRPr="0019270D">
        <w:rPr>
          <w:rFonts w:ascii="Times New Roman" w:hAnsi="Times New Roman"/>
          <w:i/>
          <w:color w:val="FF0000"/>
          <w:sz w:val="24"/>
          <w:szCs w:val="24"/>
          <w:lang w:eastAsia="pt-BR"/>
        </w:rPr>
        <w:t>nal</w:t>
      </w:r>
      <w:proofErr w:type="spellEnd"/>
      <w:r w:rsidRPr="0019270D">
        <w:rPr>
          <w:rFonts w:ascii="Times New Roman" w:hAnsi="Times New Roman"/>
          <w:i/>
          <w:color w:val="FF0000"/>
          <w:sz w:val="24"/>
          <w:szCs w:val="24"/>
          <w:lang w:eastAsia="pt-BR"/>
        </w:rPr>
        <w:t xml:space="preserve"> </w:t>
      </w:r>
      <w:r w:rsidRPr="0019270D">
        <w:rPr>
          <w:rFonts w:ascii="Times New Roman" w:hAnsi="Times New Roman"/>
          <w:i/>
          <w:color w:val="000000"/>
          <w:sz w:val="24"/>
          <w:szCs w:val="24"/>
          <w:lang w:eastAsia="pt-BR"/>
        </w:rPr>
        <w:t>– Artefatos de Cimento Ltda.</w:t>
      </w:r>
    </w:p>
    <w:p w:rsidR="002B4E3D" w:rsidRDefault="002B4E3D" w:rsidP="002B4E3D">
      <w:pPr>
        <w:spacing w:after="0" w:line="240" w:lineRule="auto"/>
        <w:jc w:val="center"/>
        <w:rPr>
          <w:rFonts w:ascii="Times New Roman" w:hAnsi="Times New Roman"/>
          <w:i/>
          <w:color w:val="000000"/>
          <w:sz w:val="18"/>
          <w:szCs w:val="18"/>
          <w:lang w:eastAsia="pt-BR"/>
        </w:rPr>
      </w:pPr>
      <w:r>
        <w:rPr>
          <w:rFonts w:ascii="Times New Roman" w:hAnsi="Times New Roman"/>
          <w:i/>
          <w:color w:val="000000"/>
          <w:sz w:val="18"/>
          <w:szCs w:val="18"/>
          <w:lang w:eastAsia="pt-BR"/>
        </w:rPr>
        <w:t>Rua Aimoré, 419, Bairro Campina São Leopoldo/RS</w:t>
      </w:r>
    </w:p>
    <w:p w:rsidR="002B4E3D" w:rsidRDefault="002B4E3D" w:rsidP="002B4E3D">
      <w:pPr>
        <w:spacing w:after="0" w:line="240" w:lineRule="auto"/>
        <w:jc w:val="center"/>
        <w:rPr>
          <w:rFonts w:ascii="Times New Roman" w:hAnsi="Times New Roman"/>
          <w:i/>
          <w:color w:val="000000"/>
          <w:sz w:val="18"/>
          <w:szCs w:val="18"/>
          <w:lang w:eastAsia="pt-BR"/>
        </w:rPr>
      </w:pPr>
      <w:r>
        <w:rPr>
          <w:rFonts w:ascii="Times New Roman" w:hAnsi="Times New Roman"/>
          <w:i/>
          <w:color w:val="000000"/>
          <w:sz w:val="18"/>
          <w:szCs w:val="18"/>
          <w:lang w:eastAsia="pt-BR"/>
        </w:rPr>
        <w:t xml:space="preserve">Fone/Fax: (51) 3592-5010 </w:t>
      </w:r>
      <w:proofErr w:type="gramStart"/>
      <w:r>
        <w:rPr>
          <w:rFonts w:ascii="Times New Roman" w:hAnsi="Times New Roman"/>
          <w:i/>
          <w:color w:val="000000"/>
          <w:sz w:val="18"/>
          <w:szCs w:val="18"/>
          <w:lang w:eastAsia="pt-BR"/>
        </w:rPr>
        <w:t>/  3566</w:t>
      </w:r>
      <w:proofErr w:type="gramEnd"/>
      <w:r>
        <w:rPr>
          <w:rFonts w:ascii="Times New Roman" w:hAnsi="Times New Roman"/>
          <w:i/>
          <w:color w:val="000000"/>
          <w:sz w:val="18"/>
          <w:szCs w:val="18"/>
          <w:lang w:eastAsia="pt-BR"/>
        </w:rPr>
        <w:t>-2671</w:t>
      </w:r>
    </w:p>
    <w:p w:rsidR="002B4E3D" w:rsidRDefault="002B4E3D" w:rsidP="002B4E3D">
      <w:pPr>
        <w:jc w:val="center"/>
        <w:rPr>
          <w:sz w:val="18"/>
          <w:szCs w:val="18"/>
        </w:rPr>
      </w:pPr>
    </w:p>
    <w:p w:rsidR="002B4E3D" w:rsidRDefault="002B4E3D" w:rsidP="002B4E3D"/>
    <w:p w:rsidR="002B4E3D" w:rsidRDefault="002B4E3D" w:rsidP="002B4E3D"/>
    <w:p w:rsidR="002B4E3D" w:rsidRDefault="002B4E3D" w:rsidP="002B4E3D"/>
    <w:p w:rsidR="00916880" w:rsidRDefault="00916880"/>
    <w:sectPr w:rsidR="0091688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5D705D48"/>
    <w:multiLevelType w:val="hybridMultilevel"/>
    <w:tmpl w:val="B11296A8"/>
    <w:lvl w:ilvl="0" w:tplc="04160001">
      <w:start w:val="1"/>
      <w:numFmt w:val="bullet"/>
      <w:lvlText w:val=""/>
      <w:lvlJc w:val="left"/>
      <w:pPr>
        <w:ind w:left="784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504" w:hanging="360"/>
      </w:pPr>
      <w:rPr>
        <w:rFonts w:ascii="Courier New" w:hAnsi="Courier New" w:cs="Times New Roman" w:hint="default"/>
      </w:rPr>
    </w:lvl>
    <w:lvl w:ilvl="2" w:tplc="04160005">
      <w:start w:val="1"/>
      <w:numFmt w:val="bullet"/>
      <w:lvlText w:val=""/>
      <w:lvlJc w:val="left"/>
      <w:pPr>
        <w:ind w:left="2224" w:hanging="360"/>
      </w:pPr>
      <w:rPr>
        <w:rFonts w:ascii="Wingdings" w:hAnsi="Wingdings" w:hint="default"/>
      </w:rPr>
    </w:lvl>
    <w:lvl w:ilvl="3" w:tplc="04160001">
      <w:start w:val="1"/>
      <w:numFmt w:val="bullet"/>
      <w:lvlText w:val=""/>
      <w:lvlJc w:val="left"/>
      <w:pPr>
        <w:ind w:left="2944" w:hanging="360"/>
      </w:pPr>
      <w:rPr>
        <w:rFonts w:ascii="Symbol" w:hAnsi="Symbol" w:hint="default"/>
      </w:rPr>
    </w:lvl>
    <w:lvl w:ilvl="4" w:tplc="04160003">
      <w:start w:val="1"/>
      <w:numFmt w:val="bullet"/>
      <w:lvlText w:val="o"/>
      <w:lvlJc w:val="left"/>
      <w:pPr>
        <w:ind w:left="3664" w:hanging="360"/>
      </w:pPr>
      <w:rPr>
        <w:rFonts w:ascii="Courier New" w:hAnsi="Courier New" w:cs="Times New Roman" w:hint="default"/>
      </w:rPr>
    </w:lvl>
    <w:lvl w:ilvl="5" w:tplc="04160005">
      <w:start w:val="1"/>
      <w:numFmt w:val="bullet"/>
      <w:lvlText w:val=""/>
      <w:lvlJc w:val="left"/>
      <w:pPr>
        <w:ind w:left="4384" w:hanging="360"/>
      </w:pPr>
      <w:rPr>
        <w:rFonts w:ascii="Wingdings" w:hAnsi="Wingdings" w:hint="default"/>
      </w:rPr>
    </w:lvl>
    <w:lvl w:ilvl="6" w:tplc="04160001">
      <w:start w:val="1"/>
      <w:numFmt w:val="bullet"/>
      <w:lvlText w:val=""/>
      <w:lvlJc w:val="left"/>
      <w:pPr>
        <w:ind w:left="5104" w:hanging="360"/>
      </w:pPr>
      <w:rPr>
        <w:rFonts w:ascii="Symbol" w:hAnsi="Symbol" w:hint="default"/>
      </w:rPr>
    </w:lvl>
    <w:lvl w:ilvl="7" w:tplc="04160003">
      <w:start w:val="1"/>
      <w:numFmt w:val="bullet"/>
      <w:lvlText w:val="o"/>
      <w:lvlJc w:val="left"/>
      <w:pPr>
        <w:ind w:left="5824" w:hanging="360"/>
      </w:pPr>
      <w:rPr>
        <w:rFonts w:ascii="Courier New" w:hAnsi="Courier New" w:cs="Times New Roman" w:hint="default"/>
      </w:rPr>
    </w:lvl>
    <w:lvl w:ilvl="8" w:tplc="04160005">
      <w:start w:val="1"/>
      <w:numFmt w:val="bullet"/>
      <w:lvlText w:val=""/>
      <w:lvlJc w:val="left"/>
      <w:pPr>
        <w:ind w:left="6544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4E3D"/>
    <w:rsid w:val="0019270D"/>
    <w:rsid w:val="002B4E3D"/>
    <w:rsid w:val="002E2827"/>
    <w:rsid w:val="005559D8"/>
    <w:rsid w:val="00916880"/>
    <w:rsid w:val="00924D14"/>
    <w:rsid w:val="00B64216"/>
    <w:rsid w:val="00C34A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FAAA8D"/>
  <w15:docId w15:val="{09E5D91A-B4AA-4833-8C9A-4678F1C8C3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B4E3D"/>
    <w:rPr>
      <w:rFonts w:ascii="Calibri" w:eastAsia="Times New Roman" w:hAnsi="Calibri" w:cs="Times New Roman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uiPriority w:val="99"/>
    <w:semiHidden/>
    <w:unhideWhenUsed/>
    <w:rsid w:val="002B4E3D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2B4E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854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vendas@grenalartefatos.com.br" TargetMode="External"/><Relationship Id="rId5" Type="http://schemas.openxmlformats.org/officeDocument/2006/relationships/hyperlink" Target="http://www.grenalartefatos.com.br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76</TotalTime>
  <Pages>1</Pages>
  <Words>256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Seven</dc:creator>
  <cp:lastModifiedBy>Seven</cp:lastModifiedBy>
  <cp:revision>1</cp:revision>
  <cp:lastPrinted>2021-12-07T20:31:00Z</cp:lastPrinted>
  <dcterms:created xsi:type="dcterms:W3CDTF">2021-12-07T17:43:00Z</dcterms:created>
  <dcterms:modified xsi:type="dcterms:W3CDTF">2021-12-07T20:32:00Z</dcterms:modified>
</cp:coreProperties>
</file>